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6" w:rsidRPr="006B0CCB" w:rsidRDefault="00033756" w:rsidP="000337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3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3756" w:rsidRPr="00222BF8" w:rsidRDefault="00033756" w:rsidP="000337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МУНИЦИПАЛЬНОГО ОБРАЗОВАНИЯ</w:t>
      </w:r>
    </w:p>
    <w:p w:rsidR="00033756" w:rsidRPr="00222BF8" w:rsidRDefault="00033756" w:rsidP="00033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F8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033756" w:rsidRPr="00222BF8" w:rsidRDefault="00033756" w:rsidP="00033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F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33756" w:rsidRPr="00222BF8" w:rsidRDefault="00033756" w:rsidP="00033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756" w:rsidRPr="00222BF8" w:rsidRDefault="00033756" w:rsidP="000337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22BF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22BF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33756" w:rsidRPr="005A033B" w:rsidRDefault="00033756" w:rsidP="00033756">
      <w:pPr>
        <w:spacing w:after="0"/>
        <w:jc w:val="center"/>
        <w:rPr>
          <w:b/>
          <w:sz w:val="36"/>
          <w:szCs w:val="36"/>
        </w:rPr>
      </w:pPr>
    </w:p>
    <w:p w:rsidR="00033756" w:rsidRPr="00222BF8" w:rsidRDefault="00033756" w:rsidP="00033756">
      <w:pPr>
        <w:rPr>
          <w:rFonts w:ascii="Times New Roman" w:hAnsi="Times New Roman" w:cs="Times New Roman"/>
        </w:rPr>
      </w:pPr>
      <w:r w:rsidRPr="00222BF8">
        <w:rPr>
          <w:rFonts w:ascii="Times New Roman" w:hAnsi="Times New Roman" w:cs="Times New Roman"/>
        </w:rPr>
        <w:t>от _________________ № _______</w:t>
      </w:r>
    </w:p>
    <w:p w:rsidR="00033756" w:rsidRPr="005932DE" w:rsidRDefault="00033756" w:rsidP="00033756">
      <w:pPr>
        <w:jc w:val="center"/>
        <w:rPr>
          <w:sz w:val="20"/>
          <w:szCs w:val="20"/>
        </w:rPr>
      </w:pPr>
      <w:proofErr w:type="gramStart"/>
      <w:r w:rsidRPr="00222BF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22BF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Новоалександровка</w:t>
      </w:r>
    </w:p>
    <w:p w:rsidR="00033756" w:rsidRPr="00033756" w:rsidRDefault="00033756" w:rsidP="00033756">
      <w:pPr>
        <w:ind w:right="5386"/>
        <w:rPr>
          <w:rFonts w:ascii="Times New Roman" w:hAnsi="Times New Roman" w:cs="Times New Roman"/>
          <w:b/>
          <w:sz w:val="20"/>
          <w:szCs w:val="20"/>
        </w:rPr>
      </w:pPr>
      <w:r w:rsidRPr="006B0CCB">
        <w:rPr>
          <w:rFonts w:ascii="Times New Roman" w:hAnsi="Times New Roman" w:cs="Times New Roman"/>
          <w:b/>
          <w:sz w:val="20"/>
          <w:szCs w:val="20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6B0CCB">
        <w:rPr>
          <w:rFonts w:ascii="Times New Roman" w:hAnsi="Times New Roman" w:cs="Times New Roman"/>
          <w:b/>
          <w:sz w:val="20"/>
          <w:szCs w:val="20"/>
          <w:lang w:eastAsia="ru-RU"/>
        </w:rPr>
        <w:t>по муниципальному контро</w:t>
      </w:r>
      <w:r w:rsidRPr="00F745D9">
        <w:rPr>
          <w:rFonts w:ascii="Times New Roman" w:hAnsi="Times New Roman" w:cs="Times New Roman"/>
          <w:b/>
          <w:sz w:val="20"/>
          <w:szCs w:val="20"/>
          <w:lang w:eastAsia="ru-RU"/>
        </w:rPr>
        <w:t>лю</w:t>
      </w:r>
      <w:r w:rsidRPr="00F745D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745D9">
        <w:rPr>
          <w:rFonts w:ascii="Times New Roman" w:hAnsi="Times New Roman" w:cs="Times New Roman"/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границах населенных пунктов   </w:t>
      </w:r>
      <w:proofErr w:type="spellStart"/>
      <w:r w:rsidRPr="00F745D9">
        <w:rPr>
          <w:rFonts w:ascii="Times New Roman" w:hAnsi="Times New Roman" w:cs="Times New Roman"/>
          <w:b/>
          <w:spacing w:val="2"/>
          <w:sz w:val="20"/>
          <w:szCs w:val="20"/>
        </w:rPr>
        <w:t>Новоалександровского</w:t>
      </w:r>
      <w:proofErr w:type="spellEnd"/>
      <w:r w:rsidRPr="00F745D9">
        <w:rPr>
          <w:rFonts w:ascii="Times New Roman" w:hAnsi="Times New Roman" w:cs="Times New Roman"/>
          <w:b/>
          <w:spacing w:val="2"/>
          <w:sz w:val="20"/>
          <w:szCs w:val="20"/>
        </w:rPr>
        <w:t xml:space="preserve"> муниципального образования Александрово-Гайского муниципального района Саратовской области</w:t>
      </w:r>
      <w:r w:rsidRPr="00F745D9">
        <w:rPr>
          <w:rFonts w:ascii="Times New Roman" w:hAnsi="Times New Roman" w:cs="Times New Roman"/>
          <w:b/>
          <w:sz w:val="20"/>
          <w:szCs w:val="20"/>
        </w:rPr>
        <w:t>»</w:t>
      </w:r>
    </w:p>
    <w:p w:rsidR="00033756" w:rsidRDefault="00033756" w:rsidP="000337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Руководствуясь Постановлением    Правительства РФ от 25 июня       2021 г.№990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ascii="Times New Roman" w:hAnsi="Times New Roman" w:cs="Times New Roman"/>
        </w:rPr>
        <w:t>Новоалександровского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Александрово-Гайского муниципального района Саратовской области</w:t>
      </w:r>
    </w:p>
    <w:p w:rsidR="00033756" w:rsidRPr="00E30A23" w:rsidRDefault="00033756" w:rsidP="00033756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E30A23">
        <w:rPr>
          <w:rFonts w:ascii="Times New Roman" w:hAnsi="Times New Roman" w:cs="Times New Roman"/>
          <w:b/>
        </w:rPr>
        <w:t>ПОСТАНОВЛЯЕТ:</w:t>
      </w:r>
    </w:p>
    <w:p w:rsidR="00033756" w:rsidRPr="00E30A23" w:rsidRDefault="00033756" w:rsidP="00033756">
      <w:pPr>
        <w:pStyle w:val="a3"/>
        <w:ind w:firstLine="708"/>
        <w:rPr>
          <w:rFonts w:cs="Times New Roman"/>
          <w:sz w:val="22"/>
          <w:szCs w:val="22"/>
          <w:lang w:val="ru-RU" w:eastAsia="fa-IR" w:bidi="fa-IR"/>
        </w:rPr>
      </w:pPr>
      <w:r w:rsidRPr="00E30A23">
        <w:rPr>
          <w:rFonts w:cs="Times New Roman"/>
          <w:sz w:val="22"/>
          <w:szCs w:val="22"/>
          <w:lang w:val="ru-RU" w:eastAsia="fa-IR" w:bidi="fa-IR"/>
        </w:rPr>
        <w:t>1. Утвердить программу (план) «Профилактика рисков причинения вреда (ущерба) охраняемым законом ценностям по муниципальному ко</w:t>
      </w:r>
      <w:r w:rsidRPr="00033756">
        <w:rPr>
          <w:rFonts w:cs="Times New Roman"/>
          <w:sz w:val="22"/>
          <w:szCs w:val="22"/>
          <w:lang w:val="ru-RU" w:eastAsia="fa-IR" w:bidi="fa-IR"/>
        </w:rPr>
        <w:t xml:space="preserve">нтролю </w:t>
      </w:r>
      <w:r w:rsidRPr="00033756">
        <w:rPr>
          <w:rFonts w:cs="Times New Roman"/>
          <w:sz w:val="22"/>
          <w:szCs w:val="22"/>
          <w:lang w:val="ru-RU" w:eastAsia="ru-RU"/>
        </w:rPr>
        <w:t>на</w:t>
      </w:r>
      <w:r w:rsidRPr="00033756">
        <w:rPr>
          <w:rFonts w:cs="Times New Roman"/>
          <w:spacing w:val="2"/>
          <w:sz w:val="22"/>
          <w:szCs w:val="22"/>
          <w:lang w:val="ru-RU"/>
        </w:rPr>
        <w:t xml:space="preserve"> автомобильном транспорте, городском наземном электрическом транспорте и в дорожном хозяйстве в границах населенных</w:t>
      </w:r>
      <w:r w:rsidRPr="00033756">
        <w:rPr>
          <w:rFonts w:cs="Times New Roman"/>
          <w:spacing w:val="2"/>
          <w:sz w:val="22"/>
          <w:szCs w:val="22"/>
        </w:rPr>
        <w:t> </w:t>
      </w:r>
      <w:r w:rsidRPr="00033756">
        <w:rPr>
          <w:rFonts w:cs="Times New Roman"/>
          <w:spacing w:val="2"/>
          <w:sz w:val="22"/>
          <w:szCs w:val="22"/>
          <w:lang w:val="ru-RU"/>
        </w:rPr>
        <w:t>пунктов</w:t>
      </w:r>
      <w:r w:rsidRPr="00033756">
        <w:rPr>
          <w:rFonts w:cs="Times New Roman"/>
          <w:spacing w:val="2"/>
          <w:sz w:val="22"/>
          <w:szCs w:val="22"/>
        </w:rPr>
        <w:t> </w:t>
      </w:r>
      <w:r w:rsidRPr="00033756">
        <w:rPr>
          <w:rFonts w:cs="Times New Roman"/>
          <w:spacing w:val="2"/>
          <w:sz w:val="22"/>
          <w:szCs w:val="22"/>
          <w:lang w:val="ru-RU"/>
        </w:rPr>
        <w:t xml:space="preserve">  </w:t>
      </w:r>
      <w:proofErr w:type="spellStart"/>
      <w:r w:rsidRPr="00033756">
        <w:rPr>
          <w:rFonts w:cs="Times New Roman"/>
          <w:spacing w:val="2"/>
          <w:sz w:val="22"/>
          <w:szCs w:val="22"/>
          <w:lang w:val="ru-RU"/>
        </w:rPr>
        <w:t>Новоалександровского</w:t>
      </w:r>
      <w:proofErr w:type="spellEnd"/>
      <w:r w:rsidRPr="00033756">
        <w:rPr>
          <w:rFonts w:cs="Times New Roman"/>
          <w:spacing w:val="2"/>
          <w:sz w:val="22"/>
          <w:szCs w:val="22"/>
          <w:lang w:val="ru-RU"/>
        </w:rPr>
        <w:t xml:space="preserve"> муниципального образования Александрово-Гайского муниципального района Саратовской области</w:t>
      </w:r>
      <w:r w:rsidRPr="00033756">
        <w:rPr>
          <w:rFonts w:cs="Times New Roman"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 w:eastAsia="ru-RU"/>
        </w:rPr>
        <w:t xml:space="preserve"> </w:t>
      </w:r>
    </w:p>
    <w:p w:rsidR="00033756" w:rsidRPr="00E30A23" w:rsidRDefault="00033756" w:rsidP="00033756">
      <w:pPr>
        <w:pStyle w:val="a3"/>
        <w:ind w:firstLine="708"/>
        <w:rPr>
          <w:rFonts w:cs="Times New Roman"/>
          <w:sz w:val="22"/>
          <w:szCs w:val="22"/>
          <w:lang w:val="ru-RU"/>
        </w:rPr>
      </w:pPr>
      <w:r w:rsidRPr="00E30A23">
        <w:rPr>
          <w:rFonts w:cs="Times New Roman"/>
          <w:sz w:val="22"/>
          <w:szCs w:val="22"/>
          <w:lang w:val="ru-RU"/>
        </w:rPr>
        <w:t xml:space="preserve">2. Настоящее Постановление вступает в силу с 1 января 2022 года. </w:t>
      </w:r>
    </w:p>
    <w:p w:rsidR="00033756" w:rsidRPr="00E30A23" w:rsidRDefault="00033756" w:rsidP="00033756">
      <w:pPr>
        <w:pStyle w:val="a3"/>
        <w:ind w:firstLine="708"/>
        <w:rPr>
          <w:rFonts w:cs="Times New Roman"/>
          <w:sz w:val="22"/>
          <w:szCs w:val="22"/>
          <w:lang w:val="ru-RU"/>
        </w:rPr>
      </w:pPr>
      <w:r w:rsidRPr="00E30A23">
        <w:rPr>
          <w:rFonts w:cs="Times New Roman"/>
          <w:sz w:val="22"/>
          <w:szCs w:val="22"/>
          <w:lang w:val="ru-RU"/>
        </w:rPr>
        <w:t>3.Обеспечить размещение настоящего постановления на официальном сайте Александрово-Гайского муниципального района.</w:t>
      </w:r>
    </w:p>
    <w:p w:rsidR="00033756" w:rsidRPr="00222BF8" w:rsidRDefault="00033756" w:rsidP="00033756">
      <w:pPr>
        <w:pStyle w:val="a3"/>
        <w:rPr>
          <w:rFonts w:cs="Times New Roman"/>
          <w:sz w:val="26"/>
          <w:szCs w:val="26"/>
          <w:lang w:val="ru-RU"/>
        </w:rPr>
      </w:pPr>
    </w:p>
    <w:p w:rsidR="00033756" w:rsidRDefault="00033756" w:rsidP="00033756">
      <w:pPr>
        <w:pStyle w:val="a3"/>
        <w:rPr>
          <w:rFonts w:cs="Times New Roman"/>
          <w:b/>
          <w:sz w:val="26"/>
          <w:szCs w:val="26"/>
          <w:lang w:val="ru-RU"/>
        </w:rPr>
      </w:pPr>
      <w:r w:rsidRPr="00222BF8">
        <w:rPr>
          <w:rFonts w:cs="Times New Roman"/>
          <w:b/>
          <w:sz w:val="26"/>
          <w:szCs w:val="26"/>
          <w:lang w:val="ru-RU"/>
        </w:rPr>
        <w:t xml:space="preserve">Глава </w:t>
      </w:r>
      <w:proofErr w:type="spellStart"/>
      <w:r>
        <w:rPr>
          <w:rFonts w:cs="Times New Roman"/>
          <w:b/>
          <w:sz w:val="26"/>
          <w:szCs w:val="26"/>
          <w:lang w:val="ru-RU"/>
        </w:rPr>
        <w:t>Новоалександровского</w:t>
      </w:r>
      <w:proofErr w:type="spellEnd"/>
    </w:p>
    <w:p w:rsidR="00033756" w:rsidRDefault="00033756" w:rsidP="00033756">
      <w:pPr>
        <w:pStyle w:val="a3"/>
        <w:rPr>
          <w:rFonts w:cs="Times New Roman"/>
          <w:b/>
          <w:sz w:val="26"/>
          <w:szCs w:val="26"/>
          <w:lang w:val="ru-RU"/>
        </w:rPr>
      </w:pPr>
      <w:r w:rsidRPr="00222BF8">
        <w:rPr>
          <w:rFonts w:cs="Times New Roman"/>
          <w:b/>
          <w:sz w:val="26"/>
          <w:szCs w:val="26"/>
          <w:lang w:val="ru-RU"/>
        </w:rPr>
        <w:t>муниципального</w:t>
      </w:r>
      <w:r>
        <w:rPr>
          <w:rFonts w:cs="Times New Roman"/>
          <w:b/>
          <w:sz w:val="26"/>
          <w:szCs w:val="26"/>
          <w:lang w:val="ru-RU"/>
        </w:rPr>
        <w:t xml:space="preserve"> образования                                                     </w:t>
      </w:r>
      <w:proofErr w:type="spellStart"/>
      <w:r>
        <w:rPr>
          <w:rFonts w:cs="Times New Roman"/>
          <w:b/>
          <w:sz w:val="26"/>
          <w:szCs w:val="26"/>
          <w:lang w:val="ru-RU"/>
        </w:rPr>
        <w:t>В.В.Аубекерова</w:t>
      </w:r>
      <w:proofErr w:type="spellEnd"/>
    </w:p>
    <w:p w:rsidR="00033756" w:rsidRDefault="00033756" w:rsidP="00033756">
      <w:pPr>
        <w:pStyle w:val="a3"/>
        <w:rPr>
          <w:rFonts w:cs="Times New Roman"/>
          <w:b/>
          <w:sz w:val="26"/>
          <w:szCs w:val="26"/>
          <w:lang w:val="ru-RU"/>
        </w:rPr>
      </w:pPr>
    </w:p>
    <w:p w:rsidR="00033756" w:rsidRPr="006B0CCB" w:rsidRDefault="00033756" w:rsidP="00033756">
      <w:pPr>
        <w:pStyle w:val="a3"/>
        <w:rPr>
          <w:rFonts w:cs="Times New Roman"/>
          <w:sz w:val="16"/>
          <w:szCs w:val="16"/>
          <w:lang w:val="ru-RU"/>
        </w:rPr>
      </w:pPr>
      <w:r w:rsidRPr="006B0CCB">
        <w:rPr>
          <w:rFonts w:cs="Times New Roman"/>
          <w:sz w:val="16"/>
          <w:szCs w:val="16"/>
          <w:lang w:val="ru-RU"/>
        </w:rPr>
        <w:t>Исп. Габдулина Н.Н.</w:t>
      </w:r>
    </w:p>
    <w:p w:rsidR="00033756" w:rsidRDefault="00033756" w:rsidP="00033756">
      <w:pPr>
        <w:jc w:val="both"/>
      </w:pPr>
    </w:p>
    <w:p w:rsidR="00033756" w:rsidRDefault="00033756" w:rsidP="0003375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3756" w:rsidRPr="00222BF8" w:rsidRDefault="00033756" w:rsidP="0003375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22BF8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033756" w:rsidRPr="00222BF8" w:rsidRDefault="00033756" w:rsidP="0003375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lang w:eastAsia="ru-RU"/>
        </w:rPr>
      </w:pPr>
      <w:r w:rsidRPr="00222BF8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33756" w:rsidRPr="00E7476A" w:rsidRDefault="00033756" w:rsidP="0003375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lang w:eastAsia="ru-RU"/>
        </w:rPr>
      </w:pPr>
      <w:r w:rsidRPr="00222BF8">
        <w:rPr>
          <w:rFonts w:ascii="Times New Roman" w:hAnsi="Times New Roman" w:cs="Times New Roman"/>
          <w:sz w:val="20"/>
          <w:szCs w:val="20"/>
          <w:lang w:eastAsia="ru-RU"/>
        </w:rPr>
        <w:t xml:space="preserve">от  _____._____ . 2021г. №______ </w:t>
      </w:r>
    </w:p>
    <w:p w:rsidR="00033756" w:rsidRPr="00222BF8" w:rsidRDefault="00033756" w:rsidP="000337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2BF8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 (ПЛАН)</w:t>
      </w:r>
    </w:p>
    <w:p w:rsidR="00033756" w:rsidRPr="00222BF8" w:rsidRDefault="00033756" w:rsidP="00033756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2B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56492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контроля </w:t>
      </w:r>
      <w:r w:rsidRPr="00033756">
        <w:rPr>
          <w:rFonts w:ascii="Times New Roman" w:hAnsi="Times New Roman" w:cs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 пунктов   </w:t>
      </w:r>
      <w:proofErr w:type="spellStart"/>
      <w:r w:rsidRPr="00033756">
        <w:rPr>
          <w:rFonts w:ascii="Times New Roman" w:hAnsi="Times New Roman" w:cs="Times New Roman"/>
          <w:b/>
          <w:spacing w:val="2"/>
          <w:sz w:val="26"/>
          <w:szCs w:val="26"/>
        </w:rPr>
        <w:t>Новоалександровского</w:t>
      </w:r>
      <w:proofErr w:type="spellEnd"/>
      <w:r w:rsidRPr="00033756">
        <w:rPr>
          <w:rFonts w:ascii="Times New Roman" w:hAnsi="Times New Roman" w:cs="Times New Roman"/>
          <w:b/>
          <w:spacing w:val="2"/>
          <w:sz w:val="26"/>
          <w:szCs w:val="26"/>
        </w:rPr>
        <w:t xml:space="preserve"> муниципального образования Александрово-Гайского муниципального района Саратовской области</w:t>
      </w:r>
      <w:r w:rsidRPr="00033756">
        <w:rPr>
          <w:rFonts w:ascii="Times New Roman" w:hAnsi="Times New Roman" w:cs="Times New Roman"/>
          <w:b/>
          <w:sz w:val="26"/>
          <w:szCs w:val="26"/>
        </w:rPr>
        <w:t>»</w:t>
      </w:r>
    </w:p>
    <w:p w:rsidR="00033756" w:rsidRDefault="00033756" w:rsidP="000337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5932DE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на 2022 год </w:t>
      </w:r>
      <w:r w:rsidRPr="005932DE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 в сфере благоустройства</w:t>
      </w:r>
      <w:r w:rsidRPr="00E420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42029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Pr="00E42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E42029">
        <w:rPr>
          <w:rFonts w:ascii="Times New Roman" w:hAnsi="Times New Roman" w:cs="Times New Roman"/>
          <w:sz w:val="26"/>
          <w:szCs w:val="26"/>
        </w:rPr>
        <w:t>Александрово-Гайского муниципального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t> (далее – Программа)</w:t>
      </w:r>
      <w:r w:rsidRPr="005932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 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> законом ценностям, создания условий для доведения обязательных требований до контролируемых лиц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овышение информированности о способах их соблюдения.                                                                                                                 </w:t>
      </w:r>
      <w:r w:rsidRPr="005932DE">
        <w:rPr>
          <w:rFonts w:ascii="Times New Roman" w:hAnsi="Times New Roman" w:cs="Times New Roman"/>
          <w:sz w:val="26"/>
          <w:szCs w:val="26"/>
        </w:rPr>
        <w:t>Настоящая программа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и подлежит исполнению администрацией</w:t>
      </w:r>
      <w:r w:rsidRPr="006B0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Александрово-Гайского муниципального района Саратовской област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по тексту – администрация)</w:t>
      </w:r>
    </w:p>
    <w:p w:rsidR="00033756" w:rsidRDefault="00033756" w:rsidP="00033756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932DE">
        <w:rPr>
          <w:rFonts w:ascii="Times New Roman" w:hAnsi="Times New Roman" w:cs="Times New Roman"/>
          <w:b/>
          <w:sz w:val="26"/>
          <w:szCs w:val="26"/>
          <w:lang w:eastAsia="ru-RU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613EE0" w:rsidRPr="00613EE0" w:rsidRDefault="00613EE0" w:rsidP="00613EE0">
      <w:pPr>
        <w:tabs>
          <w:tab w:val="left" w:pos="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613EE0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</w:t>
      </w:r>
      <w:r w:rsidRPr="00613EE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13EE0">
        <w:rPr>
          <w:rFonts w:ascii="Times New Roman" w:hAnsi="Times New Roman" w:cs="Times New Roman"/>
          <w:sz w:val="26"/>
          <w:szCs w:val="26"/>
          <w:lang w:eastAsia="ru-RU"/>
        </w:rPr>
        <w:t>1. Вид муниципального контроля: Муниципальный контроль на автомобильном транспорте, городском, наземном, электрическом транспорте и в дорожном хозяйстве.</w:t>
      </w:r>
    </w:p>
    <w:p w:rsidR="00613EE0" w:rsidRPr="00613EE0" w:rsidRDefault="00613EE0" w:rsidP="00613EE0">
      <w:pPr>
        <w:tabs>
          <w:tab w:val="left" w:pos="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613EE0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613EE0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автомобильном транспорте, городском, наземном, электрическом транспорте и в дорожном хозяйстве  в границах населенных пунктов </w:t>
      </w:r>
      <w:proofErr w:type="spellStart"/>
      <w:r w:rsidRPr="00613EE0"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 w:rsidRPr="00613EE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Александрово-Гайского муниципального района является соблюдение гражданами и организациями (далее – контролируемые лица) обязательных требований:</w:t>
      </w:r>
    </w:p>
    <w:p w:rsidR="00613EE0" w:rsidRPr="00613EE0" w:rsidRDefault="00613EE0" w:rsidP="00613EE0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613EE0" w:rsidRPr="00613EE0" w:rsidRDefault="00613EE0" w:rsidP="00613EE0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613EE0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613EE0" w:rsidRPr="00613EE0" w:rsidRDefault="00613EE0" w:rsidP="00613EE0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lastRenderedPageBreak/>
        <w:t xml:space="preserve">б) к осуществлению работ по капитальному ремонту, ремонту </w:t>
      </w:r>
      <w:r w:rsidRPr="00613EE0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13EE0" w:rsidRPr="00613EE0" w:rsidRDefault="00613EE0" w:rsidP="00613E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13EE0" w:rsidRPr="00613EE0" w:rsidRDefault="00613EE0" w:rsidP="00613EE0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613EE0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13EE0" w:rsidRPr="00613EE0" w:rsidRDefault="00613EE0" w:rsidP="00613E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13EE0" w:rsidRPr="00613EE0" w:rsidRDefault="00613EE0" w:rsidP="00613E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613EE0" w:rsidRPr="00613EE0" w:rsidRDefault="00613EE0" w:rsidP="00613E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13EE0" w:rsidRPr="00613EE0" w:rsidRDefault="00613EE0" w:rsidP="00613E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13EE0" w:rsidRPr="00613EE0" w:rsidRDefault="00613EE0" w:rsidP="00613E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E0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613EE0" w:rsidRPr="00613EE0" w:rsidRDefault="00613EE0" w:rsidP="00613EE0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613EE0">
        <w:rPr>
          <w:rFonts w:ascii="Times New Roman" w:hAnsi="Times New Roman"/>
          <w:sz w:val="26"/>
          <w:szCs w:val="26"/>
          <w:lang w:val="ru-RU"/>
        </w:rPr>
        <w:t xml:space="preserve">        За 9 месяцев  2021 года администрацией выдано 0 предостережений о недопустимости нарушения обязательных требований</w:t>
      </w:r>
      <w:r w:rsidRPr="00613EE0">
        <w:rPr>
          <w:rFonts w:ascii="Times New Roman" w:hAnsi="Times New Roman"/>
          <w:color w:val="000000"/>
          <w:kern w:val="2"/>
          <w:sz w:val="26"/>
          <w:szCs w:val="26"/>
          <w:lang w:val="ru-RU" w:eastAsia="en-US"/>
        </w:rPr>
        <w:t xml:space="preserve">    </w:t>
      </w:r>
    </w:p>
    <w:p w:rsidR="00033756" w:rsidRPr="00613EE0" w:rsidRDefault="00033756" w:rsidP="00613EE0">
      <w:pPr>
        <w:jc w:val="both"/>
        <w:rPr>
          <w:rFonts w:ascii="Times New Roman" w:hAnsi="Times New Roman" w:cs="Times New Roman"/>
          <w:lang/>
        </w:rPr>
      </w:pPr>
    </w:p>
    <w:p w:rsidR="00053677" w:rsidRPr="004B1390" w:rsidRDefault="00053677" w:rsidP="00053677">
      <w:pPr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B1390">
        <w:rPr>
          <w:rFonts w:ascii="Times New Roman" w:hAnsi="Times New Roman" w:cs="Times New Roman"/>
          <w:b/>
          <w:sz w:val="26"/>
          <w:szCs w:val="26"/>
          <w:lang w:eastAsia="ru-RU"/>
        </w:rPr>
        <w:t>Раздел II. Цели и задачи реализации программы</w:t>
      </w:r>
    </w:p>
    <w:p w:rsidR="00053677" w:rsidRDefault="00053677" w:rsidP="000536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32DE">
        <w:rPr>
          <w:rFonts w:ascii="Times New Roman" w:hAnsi="Times New Roman" w:cs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53677" w:rsidRPr="005932DE" w:rsidRDefault="00053677" w:rsidP="000536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1)предупреждение нарушений обязательных требований в сфере благоустройства;</w:t>
      </w:r>
    </w:p>
    <w:p w:rsidR="00053677" w:rsidRPr="005932DE" w:rsidRDefault="00053677" w:rsidP="000536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932DE">
        <w:rPr>
          <w:rFonts w:ascii="Times New Roman" w:hAnsi="Times New Roman" w:cs="Times New Roman"/>
          <w:sz w:val="26"/>
          <w:szCs w:val="26"/>
        </w:rPr>
        <w:t>) стимулирование добросовестного соблюдения обязательных требований всеми контролируемыми лицами;</w:t>
      </w:r>
    </w:p>
    <w:p w:rsidR="00053677" w:rsidRPr="005932DE" w:rsidRDefault="00053677" w:rsidP="000536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5932DE">
        <w:rPr>
          <w:rFonts w:ascii="Times New Roman" w:hAnsi="Times New Roman" w:cs="Times New Roman"/>
          <w:sz w:val="26"/>
          <w:szCs w:val="26"/>
        </w:rPr>
        <w:t>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3677" w:rsidRPr="005932DE" w:rsidRDefault="00053677" w:rsidP="000536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932DE">
        <w:rPr>
          <w:rFonts w:ascii="Times New Roman" w:hAnsi="Times New Roman" w:cs="Times New Roman"/>
          <w:sz w:val="26"/>
          <w:szCs w:val="26"/>
        </w:rPr>
        <w:t>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3677" w:rsidRPr="005932DE" w:rsidRDefault="00053677" w:rsidP="000536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932DE">
        <w:rPr>
          <w:rFonts w:ascii="Times New Roman" w:hAnsi="Times New Roman" w:cs="Times New Roman"/>
          <w:color w:val="000000"/>
          <w:sz w:val="26"/>
          <w:szCs w:val="26"/>
        </w:rPr>
        <w:t xml:space="preserve">.2. Задачами Программы являются: </w:t>
      </w:r>
    </w:p>
    <w:p w:rsidR="00053677" w:rsidRPr="005932DE" w:rsidRDefault="00053677" w:rsidP="000536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2DE">
        <w:rPr>
          <w:rFonts w:ascii="Times New Roman" w:hAnsi="Times New Roman" w:cs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053677" w:rsidRPr="005932DE" w:rsidRDefault="00053677" w:rsidP="000536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2DE">
        <w:rPr>
          <w:rFonts w:ascii="Times New Roman" w:hAnsi="Times New Roman" w:cs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53677" w:rsidRDefault="00053677" w:rsidP="000536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2DE">
        <w:rPr>
          <w:rFonts w:ascii="Times New Roman" w:hAnsi="Times New Roman" w:cs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53677" w:rsidRPr="004B1390" w:rsidRDefault="00053677" w:rsidP="00053677">
      <w:pPr>
        <w:pStyle w:val="a3"/>
        <w:spacing w:line="276" w:lineRule="auto"/>
        <w:ind w:firstLine="426"/>
        <w:rPr>
          <w:rFonts w:cs="Times New Roman"/>
          <w:lang w:val="ru-RU"/>
        </w:rPr>
      </w:pPr>
      <w:r w:rsidRPr="004B1390">
        <w:rPr>
          <w:rFonts w:cs="Times New Roman"/>
          <w:sz w:val="26"/>
          <w:szCs w:val="26"/>
          <w:lang w:val="ru-RU"/>
        </w:rPr>
        <w:t>-снижение издержек контрольно-надзорной деятельности и административной нагрузки на контролируемых лиц</w:t>
      </w:r>
    </w:p>
    <w:p w:rsidR="00053677" w:rsidRPr="00510BB6" w:rsidRDefault="00053677" w:rsidP="0005367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Pr="00510BB6">
        <w:rPr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053677" w:rsidRDefault="00053677" w:rsidP="00053677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510BB6">
        <w:rPr>
          <w:b/>
          <w:bCs/>
          <w:color w:val="000000"/>
          <w:sz w:val="26"/>
          <w:szCs w:val="26"/>
        </w:rPr>
        <w:t>(периодичность) их проведения</w:t>
      </w:r>
    </w:p>
    <w:p w:rsidR="00053677" w:rsidRPr="00510BB6" w:rsidRDefault="00053677" w:rsidP="00053677">
      <w:pPr>
        <w:pStyle w:val="a6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35"/>
        <w:gridCol w:w="4635"/>
        <w:gridCol w:w="2386"/>
        <w:gridCol w:w="2115"/>
      </w:tblGrid>
      <w:tr w:rsidR="00053677" w:rsidTr="005655BA">
        <w:tc>
          <w:tcPr>
            <w:tcW w:w="4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№</w:t>
            </w:r>
          </w:p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1A7D64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1A7D64">
              <w:rPr>
                <w:rFonts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6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386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Сроки реализации</w:t>
            </w:r>
          </w:p>
        </w:tc>
        <w:tc>
          <w:tcPr>
            <w:tcW w:w="211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Ответственное должностное лицо</w:t>
            </w:r>
          </w:p>
        </w:tc>
      </w:tr>
      <w:tr w:rsidR="00053677" w:rsidTr="005655BA">
        <w:tc>
          <w:tcPr>
            <w:tcW w:w="4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6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i/>
                <w:sz w:val="22"/>
                <w:szCs w:val="22"/>
                <w:lang w:val="ru-RU"/>
              </w:rPr>
              <w:t>Информирование</w:t>
            </w:r>
          </w:p>
          <w:p w:rsidR="00053677" w:rsidRDefault="00053677" w:rsidP="005655BA">
            <w:pPr>
              <w:pStyle w:val="a3"/>
              <w:spacing w:line="276" w:lineRule="auto"/>
              <w:rPr>
                <w:rFonts w:cs="Times New Roman"/>
                <w:lang w:val="ru-RU"/>
              </w:rPr>
            </w:pPr>
            <w:proofErr w:type="gramStart"/>
            <w:r w:rsidRPr="001A7D64">
              <w:rPr>
                <w:rFonts w:cs="Times New Roman"/>
                <w:sz w:val="22"/>
                <w:szCs w:val="22"/>
                <w:lang w:val="ru-RU"/>
              </w:rPr>
              <w:t>Информирование</w:t>
            </w:r>
            <w:r>
              <w:rPr>
                <w:rFonts w:cs="Times New Roman"/>
                <w:sz w:val="22"/>
                <w:szCs w:val="22"/>
                <w:lang w:val="ru-RU"/>
              </w:rPr>
              <w:t>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осуществляется админи</w:t>
            </w:r>
            <w:r>
              <w:rPr>
                <w:rFonts w:cs="Times New Roman"/>
                <w:sz w:val="22"/>
                <w:szCs w:val="22"/>
                <w:lang w:val="ru-RU"/>
              </w:rPr>
              <w:t>страцией по вопросам соблюдения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обязательных требований посредс</w:t>
            </w:r>
            <w:r>
              <w:rPr>
                <w:rFonts w:cs="Times New Roman"/>
                <w:sz w:val="22"/>
                <w:szCs w:val="22"/>
                <w:lang w:val="ru-RU"/>
              </w:rPr>
              <w:t>твом размещения соответствующих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сведени</w:t>
            </w:r>
            <w:r>
              <w:rPr>
                <w:rFonts w:cs="Times New Roman"/>
                <w:sz w:val="22"/>
                <w:szCs w:val="22"/>
                <w:lang w:val="ru-RU"/>
              </w:rPr>
              <w:t>й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на официальном с</w:t>
            </w:r>
            <w:r>
              <w:rPr>
                <w:rFonts w:cs="Times New Roman"/>
                <w:sz w:val="22"/>
                <w:szCs w:val="22"/>
                <w:lang w:val="ru-RU"/>
              </w:rPr>
              <w:t>айте администрации и в печатном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2386" w:type="dxa"/>
          </w:tcPr>
          <w:p w:rsidR="00053677" w:rsidRPr="00342FA8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115" w:type="dxa"/>
          </w:tcPr>
          <w:p w:rsidR="00053677" w:rsidRPr="00064871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3677" w:rsidTr="005655BA">
        <w:tc>
          <w:tcPr>
            <w:tcW w:w="4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6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i/>
                <w:lang w:val="ru-RU"/>
              </w:rPr>
            </w:pPr>
            <w:r w:rsidRPr="001A7D64">
              <w:rPr>
                <w:rFonts w:cs="Times New Roman"/>
                <w:i/>
                <w:lang w:val="ru-RU"/>
              </w:rPr>
              <w:t>О</w:t>
            </w:r>
            <w:r>
              <w:rPr>
                <w:rFonts w:cs="Times New Roman"/>
                <w:i/>
                <w:lang w:val="ru-RU"/>
              </w:rPr>
              <w:t>бобщение </w:t>
            </w:r>
            <w:r w:rsidRPr="001A7D64">
              <w:rPr>
                <w:rFonts w:cs="Times New Roman"/>
                <w:i/>
                <w:lang w:val="ru-RU"/>
              </w:rPr>
              <w:t>правоприменительной практики</w:t>
            </w:r>
          </w:p>
          <w:p w:rsidR="00053677" w:rsidRPr="00342FA8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Обобщение правоприменительной практики осуществляется администрациейпосредством сбора и анализа данных о</w:t>
            </w:r>
          </w:p>
          <w:p w:rsidR="00053677" w:rsidRPr="00342FA8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проведенных контрольных </w:t>
            </w:r>
            <w:proofErr w:type="gramStart"/>
            <w:r w:rsidRPr="00342FA8">
              <w:rPr>
                <w:rFonts w:cs="Times New Roman"/>
                <w:sz w:val="22"/>
                <w:szCs w:val="22"/>
                <w:lang w:val="ru-RU"/>
              </w:rPr>
              <w:t>мероприятиях</w:t>
            </w:r>
            <w:proofErr w:type="gramEnd"/>
            <w:r w:rsidRPr="00342FA8">
              <w:rPr>
                <w:rFonts w:cs="Times New Roman"/>
                <w:sz w:val="22"/>
                <w:szCs w:val="22"/>
                <w:lang w:val="ru-RU"/>
              </w:rPr>
              <w:t> и их результатах. По итогам обобщения</w:t>
            </w:r>
          </w:p>
          <w:p w:rsidR="00053677" w:rsidRPr="00342FA8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правоприменительной практики должностными лицами, уполномоченными</w:t>
            </w:r>
          </w:p>
          <w:p w:rsidR="00053677" w:rsidRPr="00342FA8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осуществлять контроль, ежегодно</w:t>
            </w:r>
          </w:p>
          <w:p w:rsidR="00053677" w:rsidRPr="00342FA8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готовится  доклад, содержащий результаты обобщения правоприменительной практики по осуществлению</w:t>
            </w:r>
          </w:p>
          <w:p w:rsidR="00053677" w:rsidRDefault="00053677" w:rsidP="005655BA">
            <w:pPr>
              <w:pStyle w:val="a3"/>
              <w:spacing w:line="276" w:lineRule="auto"/>
              <w:rPr>
                <w:rFonts w:cs="Times New Roman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муниципального контроля, который утверждается руководителем контрольного органа</w:t>
            </w:r>
          </w:p>
        </w:tc>
        <w:tc>
          <w:tcPr>
            <w:tcW w:w="2386" w:type="dxa"/>
          </w:tcPr>
          <w:p w:rsidR="00053677" w:rsidRDefault="00053677" w:rsidP="005655BA">
            <w:pPr>
              <w:pStyle w:val="a3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Ежегодно в срок до 1 июля года, следующего за отчетным годом.</w:t>
            </w:r>
          </w:p>
        </w:tc>
        <w:tc>
          <w:tcPr>
            <w:tcW w:w="2115" w:type="dxa"/>
          </w:tcPr>
          <w:p w:rsidR="00053677" w:rsidRDefault="00053677" w:rsidP="005655BA">
            <w:pPr>
              <w:pStyle w:val="a3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3677" w:rsidTr="005655BA">
        <w:tc>
          <w:tcPr>
            <w:tcW w:w="435" w:type="dxa"/>
          </w:tcPr>
          <w:p w:rsidR="00053677" w:rsidRPr="001A7D64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635" w:type="dxa"/>
          </w:tcPr>
          <w:p w:rsidR="00053677" w:rsidRDefault="00053677" w:rsidP="005655BA">
            <w:pPr>
              <w:pStyle w:val="a3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i/>
                <w:sz w:val="22"/>
                <w:szCs w:val="22"/>
                <w:lang w:val="ru-RU"/>
              </w:rPr>
              <w:t>Объявление предостережения</w:t>
            </w:r>
          </w:p>
          <w:p w:rsidR="00053677" w:rsidRPr="001A7D64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Предостережение о недопустимости нарушения обязательных требований и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предложение принять меры по обеспечению соблюдения обязательных требований объявляются контролируемому лицу в случае наличия у администрации сведений о готовящихся нарушениях обязательных требований или признаках нарушений обязательных требований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и(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или) в случае отсутствия подтверждения данных о том, что нарушение обязательных требований причинило вред(ущерб) охраняемым законом ценностям либо </w:t>
            </w:r>
            <w:r w:rsidRPr="00B878F9">
              <w:rPr>
                <w:lang w:val="ru-RU"/>
              </w:rPr>
              <w:t>создало</w:t>
            </w:r>
            <w:r>
              <w:rPr>
                <w:lang w:val="ru-RU"/>
              </w:rPr>
              <w:t> </w:t>
            </w:r>
            <w:r w:rsidRPr="00B878F9">
              <w:rPr>
                <w:lang w:val="ru-RU"/>
              </w:rPr>
              <w:t>угрозу</w:t>
            </w:r>
            <w:r>
              <w:rPr>
                <w:rFonts w:cs="Times New Roman"/>
                <w:sz w:val="22"/>
                <w:szCs w:val="22"/>
                <w:lang w:val="ru-RU"/>
              </w:rPr>
              <w:t> причинения вреда(ущерба) охраняемым законом ценностям</w:t>
            </w:r>
          </w:p>
        </w:tc>
        <w:tc>
          <w:tcPr>
            <w:tcW w:w="2386" w:type="dxa"/>
          </w:tcPr>
          <w:p w:rsidR="00053677" w:rsidRPr="003C140A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По мере появления оснований, предусмотренных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законодательством</w:t>
            </w:r>
          </w:p>
        </w:tc>
        <w:tc>
          <w:tcPr>
            <w:tcW w:w="2115" w:type="dxa"/>
          </w:tcPr>
          <w:p w:rsidR="00053677" w:rsidRDefault="00053677" w:rsidP="005655BA">
            <w:pPr>
              <w:pStyle w:val="a3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Специалист администрации, к должностным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053677" w:rsidTr="005655BA">
        <w:tc>
          <w:tcPr>
            <w:tcW w:w="435" w:type="dxa"/>
          </w:tcPr>
          <w:p w:rsidR="00053677" w:rsidRPr="003C140A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635" w:type="dxa"/>
          </w:tcPr>
          <w:p w:rsidR="00053677" w:rsidRDefault="00053677" w:rsidP="005655BA">
            <w:pPr>
              <w:pStyle w:val="a3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3C140A">
              <w:rPr>
                <w:rFonts w:cs="Times New Roman"/>
                <w:i/>
                <w:sz w:val="22"/>
                <w:szCs w:val="22"/>
                <w:lang w:val="ru-RU"/>
              </w:rPr>
              <w:t xml:space="preserve">Консультирование </w:t>
            </w:r>
          </w:p>
          <w:p w:rsidR="00053677" w:rsidRPr="003C140A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Консультирование осуществляется в устной или письменной форме по телефону, на личном приеме, в ходе проведения профилактического мероприятия, контрольного (надзорного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)м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2386" w:type="dxa"/>
          </w:tcPr>
          <w:p w:rsidR="00053677" w:rsidRPr="003C140A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2115" w:type="dxa"/>
          </w:tcPr>
          <w:p w:rsidR="00053677" w:rsidRDefault="00053677" w:rsidP="005655BA">
            <w:pPr>
              <w:pStyle w:val="a3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3677" w:rsidTr="005655BA">
        <w:tc>
          <w:tcPr>
            <w:tcW w:w="435" w:type="dxa"/>
          </w:tcPr>
          <w:p w:rsidR="00053677" w:rsidRPr="00CC0607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C0607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635" w:type="dxa"/>
          </w:tcPr>
          <w:p w:rsidR="00053677" w:rsidRDefault="00053677" w:rsidP="005655BA">
            <w:pPr>
              <w:pStyle w:val="a3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64871">
              <w:rPr>
                <w:rFonts w:cs="Times New Roman"/>
                <w:i/>
                <w:sz w:val="22"/>
                <w:szCs w:val="22"/>
                <w:lang w:val="ru-RU"/>
              </w:rPr>
              <w:t>Профилактический визит</w:t>
            </w:r>
          </w:p>
          <w:p w:rsidR="00053677" w:rsidRPr="00064871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Профилактический визит проводится в форме профилактической беседы по месту осуществления деятельности контролируемого лица либо путем использования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видео-конференц-связи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86" w:type="dxa"/>
          </w:tcPr>
          <w:p w:rsidR="00053677" w:rsidRPr="00CC0607" w:rsidRDefault="00053677" w:rsidP="005655BA">
            <w:pPr>
              <w:pStyle w:val="a3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Один раз в год</w:t>
            </w:r>
          </w:p>
        </w:tc>
        <w:tc>
          <w:tcPr>
            <w:tcW w:w="2115" w:type="dxa"/>
          </w:tcPr>
          <w:p w:rsidR="00053677" w:rsidRPr="00CC0607" w:rsidRDefault="00053677" w:rsidP="005655BA">
            <w:pPr>
              <w:pStyle w:val="a3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3677" w:rsidRPr="0058663D" w:rsidRDefault="00053677" w:rsidP="00053677">
      <w:pPr>
        <w:pStyle w:val="a3"/>
        <w:spacing w:line="360" w:lineRule="auto"/>
        <w:ind w:firstLine="426"/>
        <w:rPr>
          <w:rFonts w:cs="Times New Roman"/>
          <w:lang w:val="ru-RU"/>
        </w:rPr>
      </w:pPr>
    </w:p>
    <w:p w:rsidR="00053677" w:rsidRDefault="00053677" w:rsidP="000536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677" w:rsidRDefault="00053677" w:rsidP="00053677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Pr="00510BB6">
        <w:rPr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053677" w:rsidRPr="00510BB6" w:rsidRDefault="00053677" w:rsidP="0005367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053677" w:rsidTr="005655BA">
        <w:tc>
          <w:tcPr>
            <w:tcW w:w="817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21E9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21E9A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563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Величина</w:t>
            </w:r>
          </w:p>
        </w:tc>
      </w:tr>
      <w:tr w:rsidR="00053677" w:rsidTr="005655BA">
        <w:trPr>
          <w:trHeight w:val="70"/>
        </w:trPr>
        <w:tc>
          <w:tcPr>
            <w:tcW w:w="817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63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 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3677" w:rsidTr="005655BA">
        <w:tc>
          <w:tcPr>
            <w:tcW w:w="817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63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 исполнено</w:t>
            </w:r>
          </w:p>
        </w:tc>
      </w:tr>
      <w:tr w:rsidR="00053677" w:rsidTr="005655BA">
        <w:tc>
          <w:tcPr>
            <w:tcW w:w="817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3" w:type="dxa"/>
          </w:tcPr>
          <w:p w:rsidR="00053677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причинило вре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ущерб) охраняемым законом ценностям либо создало угрозу причинения вреда(ущерба) охраняемым законом ценностям (%)</w:t>
            </w:r>
          </w:p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20% и более</w:t>
            </w:r>
          </w:p>
        </w:tc>
      </w:tr>
      <w:tr w:rsidR="00053677" w:rsidTr="005655BA">
        <w:tc>
          <w:tcPr>
            <w:tcW w:w="817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563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053677" w:rsidRPr="00921E9A" w:rsidRDefault="00053677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</w:tbl>
    <w:p w:rsidR="00053677" w:rsidRPr="007622BE" w:rsidRDefault="00053677" w:rsidP="000536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677" w:rsidRDefault="00053677" w:rsidP="00053677">
      <w:pPr>
        <w:tabs>
          <w:tab w:val="left" w:pos="709"/>
        </w:tabs>
        <w:spacing w:after="0"/>
        <w:contextualSpacing/>
        <w:jc w:val="right"/>
        <w:rPr>
          <w:rFonts w:ascii="PT Astra Serif" w:hAnsi="PT Astra Serif"/>
          <w:sz w:val="24"/>
          <w:szCs w:val="24"/>
        </w:rPr>
      </w:pPr>
    </w:p>
    <w:p w:rsidR="00053677" w:rsidRDefault="00053677" w:rsidP="00053677">
      <w:pPr>
        <w:tabs>
          <w:tab w:val="left" w:pos="709"/>
        </w:tabs>
        <w:spacing w:after="0"/>
        <w:contextualSpacing/>
        <w:jc w:val="right"/>
        <w:rPr>
          <w:rFonts w:ascii="PT Astra Serif" w:hAnsi="PT Astra Serif"/>
          <w:sz w:val="24"/>
          <w:szCs w:val="24"/>
        </w:rPr>
      </w:pPr>
    </w:p>
    <w:p w:rsidR="00053677" w:rsidRDefault="00053677" w:rsidP="00053677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</w:p>
    <w:p w:rsidR="00053677" w:rsidRDefault="00053677" w:rsidP="00053677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</w:p>
    <w:p w:rsidR="00033756" w:rsidRDefault="00033756" w:rsidP="00033756"/>
    <w:p w:rsidR="00033756" w:rsidRDefault="00033756" w:rsidP="00033756"/>
    <w:p w:rsidR="00033756" w:rsidRDefault="00033756" w:rsidP="00033756"/>
    <w:p w:rsidR="00033756" w:rsidRDefault="00033756" w:rsidP="00033756">
      <w:pPr>
        <w:jc w:val="both"/>
      </w:pPr>
    </w:p>
    <w:sectPr w:rsidR="00033756" w:rsidSect="00FC51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46" w:rsidRDefault="008B1C46" w:rsidP="00613EE0">
      <w:pPr>
        <w:spacing w:after="0" w:line="240" w:lineRule="auto"/>
      </w:pPr>
      <w:r>
        <w:separator/>
      </w:r>
    </w:p>
  </w:endnote>
  <w:endnote w:type="continuationSeparator" w:id="0">
    <w:p w:rsidR="008B1C46" w:rsidRDefault="008B1C46" w:rsidP="0061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46" w:rsidRDefault="008B1C46" w:rsidP="00613EE0">
      <w:pPr>
        <w:spacing w:after="0" w:line="240" w:lineRule="auto"/>
      </w:pPr>
      <w:r>
        <w:separator/>
      </w:r>
    </w:p>
  </w:footnote>
  <w:footnote w:type="continuationSeparator" w:id="0">
    <w:p w:rsidR="008B1C46" w:rsidRDefault="008B1C46" w:rsidP="0061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E0" w:rsidRDefault="00613EE0" w:rsidP="00613EE0">
    <w:pPr>
      <w:pStyle w:val="a8"/>
      <w:tabs>
        <w:tab w:val="clear" w:pos="4677"/>
        <w:tab w:val="clear" w:pos="9355"/>
        <w:tab w:val="left" w:pos="8610"/>
      </w:tabs>
    </w:pPr>
    <w:r>
      <w:tab/>
    </w:r>
    <w:r w:rsidR="00BC3DD9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5D9"/>
    <w:rsid w:val="00000160"/>
    <w:rsid w:val="00033756"/>
    <w:rsid w:val="00053677"/>
    <w:rsid w:val="004425C3"/>
    <w:rsid w:val="00613EE0"/>
    <w:rsid w:val="00621B21"/>
    <w:rsid w:val="008B1C46"/>
    <w:rsid w:val="00BC3DD9"/>
    <w:rsid w:val="00CB5905"/>
    <w:rsid w:val="00F745D9"/>
    <w:rsid w:val="00FC518A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D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7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5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3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13EE0"/>
    <w:rPr>
      <w:rFonts w:ascii="Courier New" w:eastAsia="Times New Roman" w:hAnsi="Courier New" w:cs="Times New Roman"/>
      <w:sz w:val="20"/>
      <w:szCs w:val="20"/>
      <w:lang/>
    </w:rPr>
  </w:style>
  <w:style w:type="table" w:customStyle="1" w:styleId="21">
    <w:name w:val="Сетка таблицы21"/>
    <w:basedOn w:val="a1"/>
    <w:next w:val="a7"/>
    <w:uiPriority w:val="59"/>
    <w:rsid w:val="00613E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61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13EE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3EE0"/>
  </w:style>
  <w:style w:type="paragraph" w:styleId="aa">
    <w:name w:val="footer"/>
    <w:basedOn w:val="a"/>
    <w:link w:val="ab"/>
    <w:uiPriority w:val="99"/>
    <w:semiHidden/>
    <w:unhideWhenUsed/>
    <w:rsid w:val="0061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2021-11-22T05:49:00Z</dcterms:created>
  <dcterms:modified xsi:type="dcterms:W3CDTF">2021-12-02T10:09:00Z</dcterms:modified>
</cp:coreProperties>
</file>